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0E" w:rsidRDefault="0020770E" w:rsidP="0020770E">
      <w:pPr>
        <w:widowControl/>
        <w:spacing w:before="156" w:line="315" w:lineRule="atLeast"/>
        <w:ind w:firstLine="426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OLE_LINK5"/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附件</w:t>
      </w:r>
      <w:r w:rsidR="0043035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p w:rsidR="0020770E" w:rsidRPr="0020770E" w:rsidRDefault="0020770E" w:rsidP="0020770E">
      <w:pPr>
        <w:widowControl/>
        <w:spacing w:before="156" w:line="315" w:lineRule="atLeast"/>
        <w:ind w:firstLine="426"/>
        <w:jc w:val="left"/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一、</w:t>
      </w:r>
      <w:r w:rsidRPr="0020770E">
        <w:rPr>
          <w:rFonts w:ascii="Calibri" w:eastAsia="仿宋" w:hAnsi="Calibri" w:cs="Calibri"/>
          <w:bCs/>
          <w:color w:val="000000"/>
          <w:kern w:val="0"/>
          <w:sz w:val="24"/>
          <w:szCs w:val="24"/>
        </w:rPr>
        <w:t>    </w:t>
      </w:r>
      <w:r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采购项目建设内容</w:t>
      </w:r>
    </w:p>
    <w:p w:rsidR="0020770E" w:rsidRDefault="0020770E" w:rsidP="0020770E">
      <w:pPr>
        <w:widowControl/>
        <w:spacing w:before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1</w:t>
      </w:r>
      <w:r w:rsidRPr="0020770E">
        <w:rPr>
          <w:rFonts w:ascii="仿宋" w:eastAsia="仿宋" w:hAnsi="仿宋" w:cs="Times New Roman" w:hint="eastAsia"/>
          <w:bCs/>
          <w:color w:val="000000"/>
          <w:kern w:val="0"/>
          <w:sz w:val="24"/>
          <w:szCs w:val="24"/>
        </w:rPr>
        <w:t>．为</w:t>
      </w:r>
      <w:r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800种西南交通大学出版社出版</w:t>
      </w:r>
      <w:r w:rsidRPr="0020770E">
        <w:rPr>
          <w:rFonts w:ascii="仿宋" w:eastAsia="仿宋" w:hAnsi="仿宋" w:hint="eastAsia"/>
          <w:sz w:val="24"/>
          <w:szCs w:val="24"/>
        </w:rPr>
        <w:t>的</w:t>
      </w:r>
      <w:r w:rsidRPr="0020770E">
        <w:rPr>
          <w:rFonts w:ascii="仿宋" w:eastAsia="仿宋" w:hAnsi="仿宋"/>
          <w:sz w:val="24"/>
          <w:szCs w:val="24"/>
        </w:rPr>
        <w:t>优质</w:t>
      </w:r>
      <w:r w:rsidRPr="0020770E">
        <w:rPr>
          <w:rFonts w:ascii="仿宋" w:eastAsia="仿宋" w:hAnsi="仿宋" w:hint="eastAsia"/>
          <w:sz w:val="24"/>
          <w:szCs w:val="24"/>
        </w:rPr>
        <w:t>图书</w:t>
      </w:r>
      <w:r>
        <w:rPr>
          <w:rFonts w:ascii="仿宋" w:eastAsia="仿宋" w:hAnsi="仿宋" w:hint="eastAsia"/>
          <w:sz w:val="24"/>
          <w:szCs w:val="24"/>
        </w:rPr>
        <w:t>配套</w:t>
      </w:r>
      <w:r w:rsidRPr="0020770E">
        <w:rPr>
          <w:rFonts w:ascii="仿宋" w:eastAsia="仿宋" w:hAnsi="仿宋" w:hint="eastAsia"/>
          <w:sz w:val="24"/>
          <w:szCs w:val="24"/>
        </w:rPr>
        <w:t>制作x</w:t>
      </w:r>
      <w:r w:rsidRPr="0020770E">
        <w:rPr>
          <w:rFonts w:ascii="仿宋" w:eastAsia="仿宋" w:hAnsi="仿宋"/>
          <w:sz w:val="24"/>
          <w:szCs w:val="24"/>
        </w:rPr>
        <w:t>ml</w:t>
      </w:r>
      <w:r w:rsidR="00666831">
        <w:rPr>
          <w:rFonts w:ascii="仿宋" w:eastAsia="仿宋" w:hAnsi="仿宋" w:hint="eastAsia"/>
          <w:sz w:val="24"/>
          <w:szCs w:val="24"/>
        </w:rPr>
        <w:t>（制作好的xml格式电子图书需正确上传到“轨道在线”电子书阅读平台后台）</w:t>
      </w:r>
      <w:r w:rsidRPr="0020770E">
        <w:rPr>
          <w:rFonts w:ascii="仿宋" w:eastAsia="仿宋" w:hAnsi="仿宋"/>
          <w:sz w:val="24"/>
          <w:szCs w:val="24"/>
        </w:rPr>
        <w:t>和</w:t>
      </w:r>
      <w:r w:rsidRPr="0020770E">
        <w:rPr>
          <w:rFonts w:ascii="仿宋" w:eastAsia="仿宋" w:hAnsi="仿宋" w:hint="eastAsia"/>
          <w:sz w:val="24"/>
          <w:szCs w:val="24"/>
        </w:rPr>
        <w:t>e</w:t>
      </w:r>
      <w:r w:rsidRPr="0020770E">
        <w:rPr>
          <w:rFonts w:ascii="仿宋" w:eastAsia="仿宋" w:hAnsi="仿宋"/>
          <w:sz w:val="24"/>
          <w:szCs w:val="24"/>
        </w:rPr>
        <w:t>pub两种格式的电子图书</w:t>
      </w:r>
      <w:r w:rsidRPr="0020770E">
        <w:rPr>
          <w:rFonts w:ascii="仿宋" w:eastAsia="仿宋" w:hAnsi="仿宋" w:hint="eastAsia"/>
          <w:sz w:val="24"/>
          <w:szCs w:val="24"/>
        </w:rPr>
        <w:t>；</w:t>
      </w:r>
    </w:p>
    <w:p w:rsidR="0020770E" w:rsidRPr="0020770E" w:rsidRDefault="00430355" w:rsidP="0020770E">
      <w:pPr>
        <w:widowControl/>
        <w:spacing w:before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20770E" w:rsidRPr="0020770E">
        <w:rPr>
          <w:rFonts w:ascii="仿宋" w:eastAsia="仿宋" w:hAnsi="仿宋"/>
          <w:sz w:val="24"/>
          <w:szCs w:val="24"/>
        </w:rPr>
        <w:t>开发适配安卓系统的电子书阅读器</w:t>
      </w:r>
      <w:r w:rsidR="0020770E" w:rsidRPr="0020770E">
        <w:rPr>
          <w:rFonts w:ascii="仿宋" w:eastAsia="仿宋" w:hAnsi="仿宋" w:hint="eastAsia"/>
          <w:sz w:val="24"/>
          <w:szCs w:val="24"/>
        </w:rPr>
        <w:t>A</w:t>
      </w:r>
      <w:r w:rsidR="0020770E" w:rsidRPr="0020770E">
        <w:rPr>
          <w:rFonts w:ascii="仿宋" w:eastAsia="仿宋" w:hAnsi="仿宋"/>
          <w:sz w:val="24"/>
          <w:szCs w:val="24"/>
        </w:rPr>
        <w:t>PP</w:t>
      </w:r>
      <w:r>
        <w:rPr>
          <w:rFonts w:ascii="仿宋" w:eastAsia="仿宋" w:hAnsi="仿宋" w:hint="eastAsia"/>
          <w:sz w:val="24"/>
          <w:szCs w:val="24"/>
        </w:rPr>
        <w:t>，并将</w:t>
      </w:r>
      <w:r>
        <w:rPr>
          <w:rFonts w:hint="eastAsia"/>
        </w:rPr>
        <w:t>epub</w:t>
      </w:r>
      <w:r>
        <w:rPr>
          <w:rFonts w:hint="eastAsia"/>
        </w:rPr>
        <w:t>格式电子图书集成到电子书阅读器</w:t>
      </w:r>
      <w:r w:rsidR="0020770E" w:rsidRPr="0020770E">
        <w:rPr>
          <w:rFonts w:ascii="仿宋" w:eastAsia="仿宋" w:hAnsi="仿宋" w:hint="eastAsia"/>
          <w:sz w:val="24"/>
          <w:szCs w:val="24"/>
        </w:rPr>
        <w:t>；</w:t>
      </w:r>
    </w:p>
    <w:p w:rsidR="0020770E" w:rsidRPr="0020770E" w:rsidRDefault="00666831" w:rsidP="0020770E">
      <w:pPr>
        <w:widowControl/>
        <w:spacing w:before="156" w:line="315" w:lineRule="atLeast"/>
        <w:ind w:firstLine="426"/>
        <w:jc w:val="left"/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20770E" w:rsidRPr="0020770E">
        <w:rPr>
          <w:rFonts w:ascii="仿宋" w:eastAsia="仿宋" w:hAnsi="仿宋"/>
          <w:sz w:val="24"/>
          <w:szCs w:val="24"/>
        </w:rPr>
        <w:t>.开发</w:t>
      </w:r>
      <w:r w:rsidR="0020770E" w:rsidRPr="0020770E">
        <w:rPr>
          <w:rFonts w:ascii="仿宋" w:eastAsia="仿宋" w:hAnsi="仿宋" w:hint="eastAsia"/>
          <w:sz w:val="24"/>
          <w:szCs w:val="24"/>
        </w:rPr>
        <w:t>基于W</w:t>
      </w:r>
      <w:r w:rsidR="0020770E" w:rsidRPr="0020770E">
        <w:rPr>
          <w:rFonts w:ascii="仿宋" w:eastAsia="仿宋" w:hAnsi="仿宋"/>
          <w:sz w:val="24"/>
          <w:szCs w:val="24"/>
        </w:rPr>
        <w:t>eb的</w:t>
      </w:r>
      <w:r w:rsidR="0020770E" w:rsidRPr="0020770E">
        <w:rPr>
          <w:rFonts w:ascii="仿宋" w:eastAsia="仿宋" w:hAnsi="仿宋" w:hint="eastAsia"/>
          <w:sz w:val="24"/>
          <w:szCs w:val="24"/>
        </w:rPr>
        <w:t>A</w:t>
      </w:r>
      <w:r w:rsidR="0020770E" w:rsidRPr="0020770E">
        <w:rPr>
          <w:rFonts w:ascii="仿宋" w:eastAsia="仿宋" w:hAnsi="仿宋"/>
          <w:sz w:val="24"/>
          <w:szCs w:val="24"/>
        </w:rPr>
        <w:t>R阅读器</w:t>
      </w:r>
      <w:r w:rsidR="00430355">
        <w:rPr>
          <w:rFonts w:ascii="仿宋" w:eastAsia="仿宋" w:hAnsi="仿宋" w:hint="eastAsia"/>
          <w:sz w:val="24"/>
          <w:szCs w:val="24"/>
        </w:rPr>
        <w:t>，</w:t>
      </w:r>
      <w:r w:rsidR="00430355">
        <w:rPr>
          <w:rFonts w:ascii="仿宋" w:eastAsia="仿宋" w:hAnsi="仿宋"/>
          <w:sz w:val="24"/>
          <w:szCs w:val="24"/>
        </w:rPr>
        <w:t>并将一本</w:t>
      </w:r>
      <w:r w:rsidR="00430355">
        <w:rPr>
          <w:rFonts w:ascii="仿宋" w:eastAsia="仿宋" w:hAnsi="仿宋" w:hint="eastAsia"/>
          <w:sz w:val="24"/>
          <w:szCs w:val="24"/>
        </w:rPr>
        <w:t>富媒体图书集成到AR阅读器</w:t>
      </w:r>
      <w:r w:rsidR="0020770E" w:rsidRPr="0020770E">
        <w:rPr>
          <w:rFonts w:ascii="仿宋" w:eastAsia="仿宋" w:hAnsi="仿宋" w:hint="eastAsia"/>
          <w:sz w:val="24"/>
          <w:szCs w:val="24"/>
        </w:rPr>
        <w:t>。</w:t>
      </w:r>
    </w:p>
    <w:p w:rsidR="0020770E" w:rsidRPr="0020770E" w:rsidRDefault="0020770E" w:rsidP="0020770E">
      <w:pPr>
        <w:widowControl/>
        <w:spacing w:before="156"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二</w:t>
      </w:r>
      <w:r w:rsidRPr="0020770E">
        <w:rPr>
          <w:rFonts w:ascii="仿宋" w:eastAsia="仿宋" w:hAnsi="仿宋" w:cs="Times New Roman" w:hint="eastAsia"/>
          <w:bCs/>
          <w:color w:val="000000"/>
          <w:kern w:val="0"/>
          <w:sz w:val="24"/>
          <w:szCs w:val="24"/>
        </w:rPr>
        <w:t>、</w:t>
      </w:r>
      <w:r w:rsidRPr="0020770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采购项目技术服务要求</w:t>
      </w:r>
      <w:bookmarkEnd w:id="0"/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</w:t>
      </w:r>
      <w:r w:rsidRPr="0020770E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="00F94096" w:rsidRPr="0020770E">
        <w:rPr>
          <w:rFonts w:ascii="仿宋" w:eastAsia="仿宋" w:hAnsi="仿宋" w:cs="Times New Roman" w:hint="eastAsia"/>
          <w:bCs/>
          <w:color w:val="000000"/>
          <w:kern w:val="0"/>
          <w:sz w:val="24"/>
          <w:szCs w:val="24"/>
        </w:rPr>
        <w:t>为</w:t>
      </w:r>
      <w:r w:rsidR="00F94096"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800种西南交通大学出版社出版</w:t>
      </w:r>
      <w:r w:rsidR="00F94096" w:rsidRPr="0020770E">
        <w:rPr>
          <w:rFonts w:ascii="仿宋" w:eastAsia="仿宋" w:hAnsi="仿宋" w:hint="eastAsia"/>
          <w:sz w:val="24"/>
          <w:szCs w:val="24"/>
        </w:rPr>
        <w:t>的</w:t>
      </w:r>
      <w:r w:rsidR="00F94096" w:rsidRPr="0020770E">
        <w:rPr>
          <w:rFonts w:ascii="仿宋" w:eastAsia="仿宋" w:hAnsi="仿宋"/>
          <w:sz w:val="24"/>
          <w:szCs w:val="24"/>
        </w:rPr>
        <w:t>优质</w:t>
      </w:r>
      <w:r w:rsidR="00F94096" w:rsidRPr="0020770E">
        <w:rPr>
          <w:rFonts w:ascii="仿宋" w:eastAsia="仿宋" w:hAnsi="仿宋" w:hint="eastAsia"/>
          <w:sz w:val="24"/>
          <w:szCs w:val="24"/>
        </w:rPr>
        <w:t>图书</w:t>
      </w:r>
      <w:r w:rsidR="00F94096">
        <w:rPr>
          <w:rFonts w:ascii="仿宋" w:eastAsia="仿宋" w:hAnsi="仿宋" w:hint="eastAsia"/>
          <w:sz w:val="24"/>
          <w:szCs w:val="24"/>
        </w:rPr>
        <w:t>配套</w:t>
      </w:r>
      <w:r w:rsidR="00F94096" w:rsidRPr="0020770E">
        <w:rPr>
          <w:rFonts w:ascii="仿宋" w:eastAsia="仿宋" w:hAnsi="仿宋" w:hint="eastAsia"/>
          <w:sz w:val="24"/>
          <w:szCs w:val="24"/>
        </w:rPr>
        <w:t>制作x</w:t>
      </w:r>
      <w:r w:rsidR="00F94096" w:rsidRPr="0020770E">
        <w:rPr>
          <w:rFonts w:ascii="仿宋" w:eastAsia="仿宋" w:hAnsi="仿宋"/>
          <w:sz w:val="24"/>
          <w:szCs w:val="24"/>
        </w:rPr>
        <w:t>ml</w:t>
      </w:r>
      <w:r w:rsidR="00F94096">
        <w:rPr>
          <w:rFonts w:ascii="仿宋" w:eastAsia="仿宋" w:hAnsi="仿宋" w:hint="eastAsia"/>
          <w:sz w:val="24"/>
          <w:szCs w:val="24"/>
        </w:rPr>
        <w:t>（制作好的xml格式电子图书需正确上传到“轨道在线”电子书阅读平台后台）</w:t>
      </w:r>
      <w:r w:rsidR="00F94096" w:rsidRPr="0020770E">
        <w:rPr>
          <w:rFonts w:ascii="仿宋" w:eastAsia="仿宋" w:hAnsi="仿宋"/>
          <w:sz w:val="24"/>
          <w:szCs w:val="24"/>
        </w:rPr>
        <w:t>和</w:t>
      </w:r>
      <w:r w:rsidR="00F94096" w:rsidRPr="0020770E">
        <w:rPr>
          <w:rFonts w:ascii="仿宋" w:eastAsia="仿宋" w:hAnsi="仿宋" w:hint="eastAsia"/>
          <w:sz w:val="24"/>
          <w:szCs w:val="24"/>
        </w:rPr>
        <w:t>e</w:t>
      </w:r>
      <w:r w:rsidR="00F94096" w:rsidRPr="0020770E">
        <w:rPr>
          <w:rFonts w:ascii="仿宋" w:eastAsia="仿宋" w:hAnsi="仿宋"/>
          <w:sz w:val="24"/>
          <w:szCs w:val="24"/>
        </w:rPr>
        <w:t>pub两种格式的电子图书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（1）图书文件</w:t>
      </w:r>
      <w:r w:rsidR="00641C31">
        <w:rPr>
          <w:rFonts w:ascii="仿宋" w:eastAsia="仿宋" w:hAnsi="仿宋" w:hint="eastAsia"/>
          <w:sz w:val="24"/>
          <w:szCs w:val="24"/>
        </w:rPr>
        <w:t>格式及</w:t>
      </w:r>
      <w:r>
        <w:rPr>
          <w:rFonts w:ascii="仿宋" w:eastAsia="仿宋" w:hAnsi="仿宋" w:hint="eastAsia"/>
          <w:sz w:val="24"/>
          <w:szCs w:val="24"/>
        </w:rPr>
        <w:t>来源</w:t>
      </w:r>
      <w:r w:rsidR="00641C31">
        <w:rPr>
          <w:rFonts w:ascii="仿宋" w:eastAsia="仿宋" w:hAnsi="仿宋" w:hint="eastAsia"/>
          <w:sz w:val="24"/>
          <w:szCs w:val="24"/>
        </w:rPr>
        <w:t>：由</w:t>
      </w:r>
      <w:r w:rsidR="0060520F">
        <w:rPr>
          <w:rFonts w:ascii="仿宋" w:eastAsia="仿宋" w:hAnsi="仿宋" w:hint="eastAsia"/>
          <w:sz w:val="24"/>
          <w:szCs w:val="24"/>
        </w:rPr>
        <w:t>采购方</w:t>
      </w:r>
      <w:r w:rsidR="00641C31">
        <w:rPr>
          <w:rFonts w:ascii="仿宋" w:eastAsia="仿宋" w:hAnsi="仿宋" w:hint="eastAsia"/>
          <w:sz w:val="24"/>
          <w:szCs w:val="24"/>
        </w:rPr>
        <w:t>提供可编辑</w:t>
      </w:r>
      <w:r w:rsidR="00641C31">
        <w:rPr>
          <w:rFonts w:ascii="仿宋" w:eastAsia="仿宋" w:hAnsi="仿宋"/>
          <w:sz w:val="24"/>
          <w:szCs w:val="24"/>
        </w:rPr>
        <w:t>格式</w:t>
      </w:r>
      <w:r w:rsidR="00641C31">
        <w:rPr>
          <w:rFonts w:ascii="仿宋" w:eastAsia="仿宋" w:hAnsi="仿宋" w:hint="eastAsia"/>
          <w:sz w:val="24"/>
          <w:szCs w:val="24"/>
        </w:rPr>
        <w:t>（</w:t>
      </w:r>
      <w:r w:rsidR="00641C31">
        <w:rPr>
          <w:rFonts w:ascii="仿宋" w:eastAsia="仿宋" w:hAnsi="仿宋"/>
          <w:sz w:val="24"/>
          <w:szCs w:val="24"/>
        </w:rPr>
        <w:t>.doc或</w:t>
      </w:r>
      <w:r w:rsidR="00641C31">
        <w:rPr>
          <w:rFonts w:ascii="仿宋" w:eastAsia="仿宋" w:hAnsi="仿宋" w:hint="eastAsia"/>
          <w:sz w:val="24"/>
          <w:szCs w:val="24"/>
        </w:rPr>
        <w:t>.</w:t>
      </w:r>
      <w:r w:rsidR="00641C31">
        <w:rPr>
          <w:rFonts w:ascii="仿宋" w:eastAsia="仿宋" w:hAnsi="仿宋"/>
          <w:sz w:val="24"/>
          <w:szCs w:val="24"/>
        </w:rPr>
        <w:t>docx</w:t>
      </w:r>
      <w:r w:rsidR="00641C31">
        <w:rPr>
          <w:rFonts w:ascii="仿宋" w:eastAsia="仿宋" w:hAnsi="仿宋" w:hint="eastAsia"/>
          <w:sz w:val="24"/>
          <w:szCs w:val="24"/>
        </w:rPr>
        <w:t>）</w:t>
      </w:r>
      <w:r w:rsidR="00641C31">
        <w:rPr>
          <w:rFonts w:ascii="仿宋" w:eastAsia="仿宋" w:hAnsi="仿宋"/>
          <w:sz w:val="24"/>
          <w:szCs w:val="24"/>
        </w:rPr>
        <w:t>的图书排版文档</w:t>
      </w:r>
      <w:r w:rsidR="00641C31">
        <w:rPr>
          <w:rFonts w:ascii="仿宋" w:eastAsia="仿宋" w:hAnsi="仿宋" w:hint="eastAsia"/>
          <w:sz w:val="24"/>
          <w:szCs w:val="24"/>
        </w:rPr>
        <w:t>。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（2）x</w:t>
      </w:r>
      <w:r>
        <w:rPr>
          <w:rFonts w:ascii="仿宋" w:eastAsia="仿宋" w:hAnsi="仿宋"/>
          <w:sz w:val="24"/>
          <w:szCs w:val="24"/>
        </w:rPr>
        <w:t>ml格式电子书要求</w:t>
      </w:r>
      <w:r w:rsidR="00641C31">
        <w:rPr>
          <w:rFonts w:ascii="仿宋" w:eastAsia="仿宋" w:hAnsi="仿宋" w:hint="eastAsia"/>
          <w:sz w:val="24"/>
          <w:szCs w:val="24"/>
        </w:rPr>
        <w:t>：</w:t>
      </w:r>
      <w:r w:rsidR="00641C31">
        <w:rPr>
          <w:rFonts w:ascii="仿宋" w:eastAsia="仿宋" w:hAnsi="仿宋"/>
          <w:sz w:val="24"/>
          <w:szCs w:val="24"/>
        </w:rPr>
        <w:t>项目投标单位根据</w:t>
      </w:r>
      <w:r w:rsidR="0060520F">
        <w:rPr>
          <w:rFonts w:ascii="仿宋" w:eastAsia="仿宋" w:hAnsi="仿宋" w:hint="eastAsia"/>
          <w:sz w:val="24"/>
          <w:szCs w:val="24"/>
        </w:rPr>
        <w:t>采购方</w:t>
      </w:r>
      <w:r w:rsidR="00641C31">
        <w:rPr>
          <w:rFonts w:ascii="仿宋" w:eastAsia="仿宋" w:hAnsi="仿宋"/>
          <w:sz w:val="24"/>
          <w:szCs w:val="24"/>
        </w:rPr>
        <w:t>提供的图书排版文档</w:t>
      </w:r>
      <w:r w:rsidR="00641C31">
        <w:rPr>
          <w:rFonts w:ascii="仿宋" w:eastAsia="仿宋" w:hAnsi="仿宋" w:hint="eastAsia"/>
          <w:sz w:val="24"/>
          <w:szCs w:val="24"/>
        </w:rPr>
        <w:t>，</w:t>
      </w:r>
      <w:r w:rsidR="00B321F1">
        <w:rPr>
          <w:rFonts w:ascii="仿宋" w:eastAsia="仿宋" w:hAnsi="仿宋" w:hint="eastAsia"/>
          <w:sz w:val="24"/>
          <w:szCs w:val="24"/>
        </w:rPr>
        <w:t>制作</w:t>
      </w:r>
      <w:r w:rsidR="00AB0B24">
        <w:rPr>
          <w:rFonts w:ascii="仿宋" w:eastAsia="仿宋" w:hAnsi="仿宋" w:hint="eastAsia"/>
          <w:sz w:val="24"/>
          <w:szCs w:val="24"/>
        </w:rPr>
        <w:t>符合“轨道在线”</w:t>
      </w:r>
      <w:r w:rsidR="00666831">
        <w:rPr>
          <w:rFonts w:ascii="仿宋" w:eastAsia="仿宋" w:hAnsi="仿宋" w:hint="eastAsia"/>
          <w:sz w:val="24"/>
          <w:szCs w:val="24"/>
        </w:rPr>
        <w:t>（h</w:t>
      </w:r>
      <w:r w:rsidR="00666831">
        <w:rPr>
          <w:rFonts w:ascii="仿宋" w:eastAsia="仿宋" w:hAnsi="仿宋"/>
          <w:sz w:val="24"/>
          <w:szCs w:val="24"/>
        </w:rPr>
        <w:t>ttp://gdzx.xnjdcbs.com</w:t>
      </w:r>
      <w:r w:rsidR="00666831">
        <w:rPr>
          <w:rFonts w:ascii="仿宋" w:eastAsia="仿宋" w:hAnsi="仿宋" w:hint="eastAsia"/>
          <w:sz w:val="24"/>
          <w:szCs w:val="24"/>
        </w:rPr>
        <w:t>）</w:t>
      </w:r>
      <w:r w:rsidR="00AB0B24">
        <w:rPr>
          <w:rFonts w:ascii="仿宋" w:eastAsia="仿宋" w:hAnsi="仿宋" w:hint="eastAsia"/>
          <w:sz w:val="24"/>
          <w:szCs w:val="24"/>
        </w:rPr>
        <w:t>电子书阅读平台格式要求的x</w:t>
      </w:r>
      <w:r w:rsidR="00AB0B24">
        <w:rPr>
          <w:rFonts w:ascii="仿宋" w:eastAsia="仿宋" w:hAnsi="仿宋"/>
          <w:sz w:val="24"/>
          <w:szCs w:val="24"/>
        </w:rPr>
        <w:t>ml格式电子书</w:t>
      </w:r>
      <w:r w:rsidR="00AB0B24">
        <w:rPr>
          <w:rFonts w:ascii="仿宋" w:eastAsia="仿宋" w:hAnsi="仿宋" w:hint="eastAsia"/>
          <w:sz w:val="24"/>
          <w:szCs w:val="24"/>
        </w:rPr>
        <w:t>。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（3）e</w:t>
      </w:r>
      <w:r>
        <w:rPr>
          <w:rFonts w:ascii="仿宋" w:eastAsia="仿宋" w:hAnsi="仿宋"/>
          <w:sz w:val="24"/>
          <w:szCs w:val="24"/>
        </w:rPr>
        <w:t>pub格式电子书要求</w:t>
      </w:r>
      <w:r w:rsidR="00641C31">
        <w:rPr>
          <w:rFonts w:ascii="仿宋" w:eastAsia="仿宋" w:hAnsi="仿宋" w:hint="eastAsia"/>
          <w:sz w:val="24"/>
          <w:szCs w:val="24"/>
        </w:rPr>
        <w:t>：</w:t>
      </w:r>
      <w:r w:rsidR="0060520F">
        <w:rPr>
          <w:rFonts w:ascii="仿宋" w:eastAsia="仿宋" w:hAnsi="仿宋" w:hint="eastAsia"/>
          <w:sz w:val="24"/>
          <w:szCs w:val="24"/>
        </w:rPr>
        <w:t>项目投标单位根据采购方提供的图书排版文档，制作转换符合以下要求的epub格式电子书：</w:t>
      </w:r>
    </w:p>
    <w:p w:rsidR="0060520F" w:rsidRPr="0060520F" w:rsidRDefault="0060520F" w:rsidP="0060520F">
      <w:pPr>
        <w:ind w:left="420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</w:t>
      </w:r>
      <w:r w:rsidRPr="0060520F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图文排版流畅</w:t>
      </w:r>
      <w:r w:rsidRPr="0060520F">
        <w:rPr>
          <w:rFonts w:ascii="仿宋" w:eastAsia="仿宋" w:hAnsi="仿宋" w:hint="eastAsia"/>
          <w:sz w:val="24"/>
          <w:szCs w:val="24"/>
        </w:rPr>
        <w:t>；</w:t>
      </w:r>
    </w:p>
    <w:p w:rsidR="0060520F" w:rsidRPr="0060520F" w:rsidRDefault="0060520F" w:rsidP="0060520F">
      <w:pPr>
        <w:ind w:left="420" w:firstLine="420"/>
        <w:rPr>
          <w:rFonts w:ascii="仿宋" w:eastAsia="仿宋" w:hAnsi="仿宋"/>
          <w:sz w:val="24"/>
          <w:szCs w:val="24"/>
        </w:rPr>
      </w:pPr>
      <w:r w:rsidRPr="0060520F">
        <w:rPr>
          <w:rFonts w:ascii="仿宋" w:eastAsia="仿宋" w:hAnsi="仿宋" w:hint="eastAsia"/>
          <w:sz w:val="24"/>
          <w:szCs w:val="24"/>
        </w:rPr>
        <w:t>② 能正常显示表格、</w:t>
      </w:r>
      <w:r>
        <w:rPr>
          <w:rFonts w:ascii="仿宋" w:eastAsia="仿宋" w:hAnsi="仿宋" w:hint="eastAsia"/>
          <w:sz w:val="24"/>
          <w:szCs w:val="24"/>
        </w:rPr>
        <w:t>理工学科</w:t>
      </w:r>
      <w:r w:rsidRPr="0060520F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基本</w:t>
      </w:r>
      <w:r w:rsidRPr="0060520F">
        <w:rPr>
          <w:rFonts w:ascii="仿宋" w:eastAsia="仿宋" w:hAnsi="仿宋" w:hint="eastAsia"/>
          <w:sz w:val="24"/>
          <w:szCs w:val="24"/>
        </w:rPr>
        <w:t>公式等元素；</w:t>
      </w:r>
    </w:p>
    <w:p w:rsidR="0060520F" w:rsidRDefault="0060520F" w:rsidP="0060520F">
      <w:pPr>
        <w:ind w:left="420" w:firstLine="420"/>
        <w:rPr>
          <w:rFonts w:ascii="仿宋" w:eastAsia="仿宋" w:hAnsi="仿宋"/>
          <w:sz w:val="24"/>
          <w:szCs w:val="24"/>
        </w:rPr>
      </w:pPr>
      <w:r w:rsidRPr="0060520F">
        <w:rPr>
          <w:rFonts w:ascii="仿宋" w:eastAsia="仿宋" w:hAnsi="仿宋" w:hint="eastAsia"/>
          <w:sz w:val="24"/>
          <w:szCs w:val="24"/>
        </w:rPr>
        <w:t>③ 具有</w:t>
      </w:r>
      <w:r>
        <w:rPr>
          <w:rFonts w:ascii="仿宋" w:eastAsia="仿宋" w:hAnsi="仿宋" w:hint="eastAsia"/>
          <w:sz w:val="24"/>
          <w:szCs w:val="24"/>
        </w:rPr>
        <w:t>三层目录索引信息</w:t>
      </w:r>
      <w:r w:rsidR="00077054">
        <w:rPr>
          <w:rFonts w:ascii="仿宋" w:eastAsia="仿宋" w:hAnsi="仿宋" w:hint="eastAsia"/>
          <w:sz w:val="24"/>
          <w:szCs w:val="24"/>
        </w:rPr>
        <w:t>；</w:t>
      </w:r>
    </w:p>
    <w:p w:rsidR="00077054" w:rsidRPr="00077054" w:rsidRDefault="00077054" w:rsidP="00077054">
      <w:pPr>
        <w:ind w:left="420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④</w:t>
      </w:r>
      <w:r w:rsidRPr="0060520F">
        <w:rPr>
          <w:rFonts w:ascii="仿宋" w:eastAsia="仿宋" w:hAnsi="仿宋" w:hint="eastAsia"/>
          <w:sz w:val="24"/>
          <w:szCs w:val="24"/>
        </w:rPr>
        <w:t>能在主流</w:t>
      </w:r>
      <w:r>
        <w:rPr>
          <w:rFonts w:ascii="仿宋" w:eastAsia="仿宋" w:hAnsi="仿宋" w:hint="eastAsia"/>
          <w:sz w:val="24"/>
          <w:szCs w:val="24"/>
        </w:rPr>
        <w:t>电子书</w:t>
      </w:r>
      <w:r w:rsidRPr="0060520F">
        <w:rPr>
          <w:rFonts w:ascii="仿宋" w:eastAsia="仿宋" w:hAnsi="仿宋" w:hint="eastAsia"/>
          <w:sz w:val="24"/>
          <w:szCs w:val="24"/>
        </w:rPr>
        <w:t>阅读app和</w:t>
      </w:r>
      <w:r>
        <w:rPr>
          <w:rFonts w:ascii="仿宋" w:eastAsia="仿宋" w:hAnsi="仿宋" w:hint="eastAsia"/>
          <w:sz w:val="24"/>
          <w:szCs w:val="24"/>
        </w:rPr>
        <w:t>PC端电子书</w:t>
      </w:r>
      <w:r w:rsidRPr="0060520F">
        <w:rPr>
          <w:rFonts w:ascii="仿宋" w:eastAsia="仿宋" w:hAnsi="仿宋" w:hint="eastAsia"/>
          <w:sz w:val="24"/>
          <w:szCs w:val="24"/>
        </w:rPr>
        <w:t>阅读软件中</w:t>
      </w:r>
      <w:r>
        <w:rPr>
          <w:rFonts w:ascii="仿宋" w:eastAsia="仿宋" w:hAnsi="仿宋" w:hint="eastAsia"/>
          <w:sz w:val="24"/>
          <w:szCs w:val="24"/>
        </w:rPr>
        <w:t>正常显示和浏览。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 w:rsidRPr="0020770E">
        <w:rPr>
          <w:rFonts w:ascii="仿宋" w:eastAsia="仿宋" w:hAnsi="仿宋"/>
          <w:sz w:val="24"/>
          <w:szCs w:val="24"/>
        </w:rPr>
        <w:t xml:space="preserve"> 开发适配安卓系统的电子书阅读器</w:t>
      </w:r>
      <w:r w:rsidRPr="0020770E">
        <w:rPr>
          <w:rFonts w:ascii="仿宋" w:eastAsia="仿宋" w:hAnsi="仿宋" w:hint="eastAsia"/>
          <w:sz w:val="24"/>
          <w:szCs w:val="24"/>
        </w:rPr>
        <w:t>A</w:t>
      </w:r>
      <w:r w:rsidRPr="0020770E">
        <w:rPr>
          <w:rFonts w:ascii="仿宋" w:eastAsia="仿宋" w:hAnsi="仿宋"/>
          <w:sz w:val="24"/>
          <w:szCs w:val="24"/>
        </w:rPr>
        <w:t>PP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326CAC">
        <w:rPr>
          <w:rFonts w:ascii="仿宋" w:eastAsia="仿宋" w:hAnsi="仿宋" w:hint="eastAsia"/>
          <w:sz w:val="24"/>
          <w:szCs w:val="24"/>
        </w:rPr>
        <w:t>设备要求：支持</w:t>
      </w:r>
      <w:r w:rsidR="00326CAC">
        <w:rPr>
          <w:rFonts w:hint="eastAsia"/>
        </w:rPr>
        <w:t xml:space="preserve">Android 5 </w:t>
      </w:r>
      <w:r w:rsidR="00326CAC">
        <w:rPr>
          <w:rFonts w:hint="eastAsia"/>
        </w:rPr>
        <w:t>以上操作系统；支持</w:t>
      </w:r>
      <w:r w:rsidR="00326CAC">
        <w:rPr>
          <w:rFonts w:hint="eastAsia"/>
        </w:rPr>
        <w:t>4GB</w:t>
      </w:r>
      <w:r w:rsidR="00326CAC">
        <w:rPr>
          <w:rFonts w:hint="eastAsia"/>
        </w:rPr>
        <w:t>以上内存；支持</w:t>
      </w:r>
      <w:r w:rsidR="00326CAC">
        <w:rPr>
          <w:rFonts w:hint="eastAsia"/>
        </w:rPr>
        <w:t>1920*1080</w:t>
      </w:r>
      <w:r w:rsidR="00326CAC">
        <w:rPr>
          <w:rFonts w:hint="eastAsia"/>
        </w:rPr>
        <w:t>以上分辨率</w:t>
      </w:r>
      <w:r w:rsidR="00894708">
        <w:rPr>
          <w:rFonts w:hint="eastAsia"/>
        </w:rPr>
        <w:t>。</w:t>
      </w: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326CAC">
        <w:rPr>
          <w:rFonts w:ascii="仿宋" w:eastAsia="仿宋" w:hAnsi="仿宋" w:hint="eastAsia"/>
          <w:sz w:val="24"/>
          <w:szCs w:val="24"/>
        </w:rPr>
        <w:t>功能要求：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6345"/>
      </w:tblGrid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666831" w:rsidRDefault="00326CAC" w:rsidP="00A55A90">
            <w:pPr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</w:rPr>
            </w:pPr>
            <w:r w:rsidRPr="00666831">
              <w:rPr>
                <w:rFonts w:ascii="华文细黑" w:eastAsia="华文细黑" w:hAnsi="华文细黑" w:hint="eastAsia"/>
                <w:color w:val="000000" w:themeColor="text1"/>
                <w:sz w:val="24"/>
                <w:szCs w:val="24"/>
              </w:rPr>
              <w:t>功能</w:t>
            </w:r>
          </w:p>
        </w:tc>
        <w:tc>
          <w:tcPr>
            <w:tcW w:w="6345" w:type="dxa"/>
            <w:vAlign w:val="center"/>
          </w:tcPr>
          <w:p w:rsidR="00326CAC" w:rsidRPr="00666831" w:rsidRDefault="00326CAC" w:rsidP="00A55A90">
            <w:pPr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</w:rPr>
            </w:pPr>
            <w:r w:rsidRPr="00666831">
              <w:rPr>
                <w:rFonts w:ascii="华文细黑" w:eastAsia="华文细黑" w:hAnsi="华文细黑" w:hint="eastAsia"/>
                <w:color w:val="000000" w:themeColor="text1"/>
                <w:sz w:val="24"/>
                <w:szCs w:val="24"/>
              </w:rPr>
              <w:t>技术要求</w:t>
            </w:r>
          </w:p>
        </w:tc>
      </w:tr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326CAC" w:rsidRDefault="00326CAC" w:rsidP="00326CAC">
            <w:pPr>
              <w:jc w:val="distribute"/>
              <w:rPr>
                <w:rFonts w:ascii="华文细黑" w:eastAsia="华文细黑" w:hAnsi="华文细黑"/>
                <w:sz w:val="24"/>
                <w:szCs w:val="24"/>
              </w:rPr>
            </w:pPr>
            <w:r w:rsidRPr="00326CAC">
              <w:rPr>
                <w:rFonts w:ascii="华文细黑" w:eastAsia="华文细黑" w:hAnsi="华文细黑" w:hint="eastAsia"/>
                <w:sz w:val="24"/>
                <w:szCs w:val="24"/>
              </w:rPr>
              <w:t>书架</w:t>
            </w:r>
          </w:p>
        </w:tc>
        <w:tc>
          <w:tcPr>
            <w:tcW w:w="6345" w:type="dxa"/>
            <w:vAlign w:val="center"/>
          </w:tcPr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1、支持展示的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图书数量无限制；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可以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按照单列、三列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两种方式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显示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图书封面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、支持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滚动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翻页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、手势滑动三种方式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浏览图书；</w:t>
            </w:r>
          </w:p>
        </w:tc>
      </w:tr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326CAC" w:rsidRDefault="00326CAC" w:rsidP="00326CAC">
            <w:pPr>
              <w:jc w:val="distribute"/>
              <w:rPr>
                <w:rFonts w:ascii="华文细黑" w:eastAsia="华文细黑" w:hAnsi="华文细黑"/>
                <w:sz w:val="24"/>
                <w:szCs w:val="24"/>
              </w:rPr>
            </w:pPr>
            <w:r w:rsidRPr="00326CAC">
              <w:rPr>
                <w:rFonts w:ascii="华文细黑" w:eastAsia="华文细黑" w:hAnsi="华文细黑" w:hint="eastAsia"/>
                <w:sz w:val="24"/>
                <w:szCs w:val="24"/>
              </w:rPr>
              <w:t>标签分类</w:t>
            </w:r>
          </w:p>
        </w:tc>
        <w:tc>
          <w:tcPr>
            <w:tcW w:w="6345" w:type="dxa"/>
            <w:vAlign w:val="center"/>
          </w:tcPr>
          <w:p w:rsidR="00326CAC" w:rsidRPr="00326CAC" w:rsidRDefault="00326CAC" w:rsidP="00326CA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不同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标签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书架上展示对应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图书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326CAC" w:rsidRDefault="00326CAC" w:rsidP="00326CAC">
            <w:pPr>
              <w:jc w:val="distribute"/>
              <w:rPr>
                <w:rFonts w:ascii="华文细黑" w:eastAsia="华文细黑" w:hAnsi="华文细黑"/>
                <w:sz w:val="24"/>
                <w:szCs w:val="24"/>
              </w:rPr>
            </w:pPr>
            <w:r w:rsidRPr="00326CAC">
              <w:rPr>
                <w:rFonts w:ascii="华文细黑" w:eastAsia="华文细黑" w:hAnsi="华文细黑" w:hint="eastAsia"/>
                <w:sz w:val="24"/>
                <w:szCs w:val="24"/>
              </w:rPr>
              <w:t>搜索</w:t>
            </w:r>
          </w:p>
        </w:tc>
        <w:tc>
          <w:tcPr>
            <w:tcW w:w="6345" w:type="dxa"/>
            <w:vAlign w:val="center"/>
          </w:tcPr>
          <w:p w:rsidR="00326CAC" w:rsidRPr="00326CAC" w:rsidRDefault="00894708" w:rsidP="008947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="00326CAC" w:rsidRPr="00326CAC">
              <w:rPr>
                <w:rFonts w:ascii="仿宋" w:eastAsia="仿宋" w:hAnsi="仿宋" w:hint="eastAsia"/>
                <w:sz w:val="24"/>
                <w:szCs w:val="24"/>
              </w:rPr>
              <w:t>按照关键字搜索图书。</w:t>
            </w:r>
          </w:p>
        </w:tc>
      </w:tr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326CAC" w:rsidRDefault="00326CAC" w:rsidP="00326CAC">
            <w:pPr>
              <w:jc w:val="distribute"/>
              <w:rPr>
                <w:rFonts w:ascii="华文细黑" w:eastAsia="华文细黑" w:hAnsi="华文细黑"/>
                <w:sz w:val="24"/>
                <w:szCs w:val="24"/>
              </w:rPr>
            </w:pPr>
            <w:r w:rsidRPr="00326CAC"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>阅读界面</w:t>
            </w:r>
          </w:p>
        </w:tc>
        <w:tc>
          <w:tcPr>
            <w:tcW w:w="6345" w:type="dxa"/>
            <w:vAlign w:val="center"/>
          </w:tcPr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894708">
              <w:rPr>
                <w:rFonts w:ascii="仿宋" w:eastAsia="仿宋" w:hAnsi="仿宋" w:hint="eastAsia"/>
                <w:sz w:val="24"/>
                <w:szCs w:val="24"/>
              </w:rPr>
              <w:t>支持触摸点击方式进入图书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阅读界面；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2、支持epub图文显示；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077246">
              <w:rPr>
                <w:rFonts w:ascii="仿宋" w:eastAsia="仿宋" w:hAnsi="仿宋" w:hint="eastAsia"/>
                <w:sz w:val="24"/>
                <w:szCs w:val="24"/>
              </w:rPr>
              <w:t>、点击插图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 w:rsidR="00077246">
              <w:rPr>
                <w:rFonts w:ascii="仿宋" w:eastAsia="仿宋" w:hAnsi="仿宋" w:hint="eastAsia"/>
                <w:sz w:val="24"/>
                <w:szCs w:val="24"/>
              </w:rPr>
              <w:t>缩放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展示</w:t>
            </w:r>
            <w:r w:rsidR="00077246">
              <w:rPr>
                <w:rFonts w:ascii="仿宋" w:eastAsia="仿宋" w:hAnsi="仿宋" w:hint="eastAsia"/>
                <w:sz w:val="24"/>
                <w:szCs w:val="24"/>
              </w:rPr>
              <w:t>图片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，支持手势控制图片的缩放；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4、支持点击按钮以及手势缩放调整字号，</w:t>
            </w:r>
            <w:r w:rsidR="00666AFE">
              <w:rPr>
                <w:rFonts w:ascii="仿宋" w:eastAsia="仿宋" w:hAnsi="仿宋" w:hint="eastAsia"/>
                <w:sz w:val="24"/>
                <w:szCs w:val="24"/>
              </w:rPr>
              <w:t>支持流式排版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666AFE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点击目录</w:t>
            </w:r>
            <w:r w:rsidR="00666AFE">
              <w:rPr>
                <w:rFonts w:ascii="仿宋" w:eastAsia="仿宋" w:hAnsi="仿宋" w:hint="eastAsia"/>
                <w:sz w:val="24"/>
                <w:szCs w:val="24"/>
              </w:rPr>
              <w:t>索引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跳转到</w:t>
            </w:r>
            <w:r w:rsidR="00666AFE">
              <w:rPr>
                <w:rFonts w:ascii="仿宋" w:eastAsia="仿宋" w:hAnsi="仿宋" w:hint="eastAsia"/>
                <w:sz w:val="24"/>
                <w:szCs w:val="24"/>
              </w:rPr>
              <w:t>图书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对应位置；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E53583">
              <w:rPr>
                <w:rFonts w:ascii="仿宋" w:eastAsia="仿宋" w:hAnsi="仿宋" w:hint="eastAsia"/>
                <w:sz w:val="24"/>
                <w:szCs w:val="24"/>
              </w:rPr>
              <w:t>、支持日间模式和夜间模式两种阅读模式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6CAC" w:rsidRPr="00326CAC" w:rsidRDefault="00326CAC" w:rsidP="00A55A90">
            <w:pPr>
              <w:rPr>
                <w:rFonts w:ascii="仿宋" w:eastAsia="仿宋" w:hAnsi="仿宋"/>
                <w:sz w:val="24"/>
                <w:szCs w:val="24"/>
              </w:rPr>
            </w:pPr>
            <w:r w:rsidRPr="00326CAC">
              <w:rPr>
                <w:rFonts w:ascii="仿宋" w:eastAsia="仿宋" w:hAnsi="仿宋" w:hint="eastAsia"/>
                <w:sz w:val="24"/>
                <w:szCs w:val="24"/>
              </w:rPr>
              <w:t>7、支持</w:t>
            </w:r>
            <w:r w:rsidR="00E53583">
              <w:rPr>
                <w:rFonts w:ascii="仿宋" w:eastAsia="仿宋" w:hAnsi="仿宋" w:hint="eastAsia"/>
                <w:sz w:val="24"/>
                <w:szCs w:val="24"/>
              </w:rPr>
              <w:t>自定义阅读背景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26CAC" w:rsidRPr="00326CAC" w:rsidRDefault="00E53583" w:rsidP="00E5358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8、能正常显示较为复杂的内容（如数学</w:t>
            </w:r>
            <w:r w:rsidRPr="00326CAC">
              <w:rPr>
                <w:rFonts w:ascii="仿宋" w:eastAsia="仿宋" w:hAnsi="仿宋" w:hint="eastAsia"/>
                <w:sz w:val="24"/>
                <w:szCs w:val="24"/>
              </w:rPr>
              <w:t>公式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326CAC" w:rsidRPr="00326CA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326CAC" w:rsidRPr="00326CAC" w:rsidTr="00666831">
        <w:trPr>
          <w:jc w:val="center"/>
        </w:trPr>
        <w:tc>
          <w:tcPr>
            <w:tcW w:w="1276" w:type="dxa"/>
            <w:vAlign w:val="center"/>
          </w:tcPr>
          <w:p w:rsidR="00326CAC" w:rsidRPr="00326CAC" w:rsidRDefault="00326CAC" w:rsidP="00326CAC">
            <w:pPr>
              <w:jc w:val="distribute"/>
              <w:rPr>
                <w:rFonts w:ascii="华文细黑" w:eastAsia="华文细黑" w:hAnsi="华文细黑"/>
                <w:sz w:val="24"/>
                <w:szCs w:val="24"/>
              </w:rPr>
            </w:pPr>
            <w:r w:rsidRPr="00326CAC">
              <w:rPr>
                <w:rFonts w:ascii="华文细黑" w:eastAsia="华文细黑" w:hAnsi="华文细黑" w:hint="eastAsia"/>
                <w:sz w:val="24"/>
                <w:szCs w:val="24"/>
              </w:rPr>
              <w:t>离线使用</w:t>
            </w:r>
          </w:p>
        </w:tc>
        <w:tc>
          <w:tcPr>
            <w:tcW w:w="6345" w:type="dxa"/>
            <w:vAlign w:val="center"/>
          </w:tcPr>
          <w:p w:rsidR="00326CAC" w:rsidRPr="00326CAC" w:rsidRDefault="00E53583" w:rsidP="00E5358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支持离线导入数据包，确保</w:t>
            </w:r>
            <w:r w:rsidR="00326CAC" w:rsidRPr="00326CAC">
              <w:rPr>
                <w:rFonts w:ascii="仿宋" w:eastAsia="仿宋" w:hAnsi="仿宋" w:hint="eastAsia"/>
                <w:sz w:val="24"/>
                <w:szCs w:val="24"/>
              </w:rPr>
              <w:t>设备无需联网也能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正常</w:t>
            </w:r>
            <w:r w:rsidR="00326CAC" w:rsidRPr="00326CAC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所有电子图书阅读</w:t>
            </w:r>
            <w:r w:rsidR="00326CAC" w:rsidRPr="00326CAC">
              <w:rPr>
                <w:rFonts w:ascii="仿宋" w:eastAsia="仿宋" w:hAnsi="仿宋" w:hint="eastAsia"/>
                <w:sz w:val="24"/>
                <w:szCs w:val="24"/>
              </w:rPr>
              <w:t>功能。</w:t>
            </w:r>
          </w:p>
        </w:tc>
      </w:tr>
    </w:tbl>
    <w:p w:rsidR="00326CAC" w:rsidRPr="00326CAC" w:rsidRDefault="00326CAC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</w:p>
    <w:p w:rsidR="0020770E" w:rsidRDefault="0020770E" w:rsidP="0020770E">
      <w:pPr>
        <w:widowControl/>
        <w:spacing w:after="156" w:line="315" w:lineRule="atLeast"/>
        <w:ind w:firstLine="426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Pr="0020770E">
        <w:rPr>
          <w:rFonts w:ascii="仿宋" w:eastAsia="仿宋" w:hAnsi="仿宋"/>
          <w:sz w:val="24"/>
          <w:szCs w:val="24"/>
        </w:rPr>
        <w:t xml:space="preserve"> 开发</w:t>
      </w:r>
      <w:r w:rsidRPr="0020770E">
        <w:rPr>
          <w:rFonts w:ascii="仿宋" w:eastAsia="仿宋" w:hAnsi="仿宋" w:hint="eastAsia"/>
          <w:sz w:val="24"/>
          <w:szCs w:val="24"/>
        </w:rPr>
        <w:t>基于W</w:t>
      </w:r>
      <w:r w:rsidRPr="0020770E">
        <w:rPr>
          <w:rFonts w:ascii="仿宋" w:eastAsia="仿宋" w:hAnsi="仿宋"/>
          <w:sz w:val="24"/>
          <w:szCs w:val="24"/>
        </w:rPr>
        <w:t>eb的</w:t>
      </w:r>
      <w:r w:rsidRPr="0020770E">
        <w:rPr>
          <w:rFonts w:ascii="仿宋" w:eastAsia="仿宋" w:hAnsi="仿宋" w:hint="eastAsia"/>
          <w:sz w:val="24"/>
          <w:szCs w:val="24"/>
        </w:rPr>
        <w:t>A</w:t>
      </w:r>
      <w:r w:rsidRPr="0020770E">
        <w:rPr>
          <w:rFonts w:ascii="仿宋" w:eastAsia="仿宋" w:hAnsi="仿宋"/>
          <w:sz w:val="24"/>
          <w:szCs w:val="24"/>
        </w:rPr>
        <w:t>R阅读器</w:t>
      </w:r>
    </w:p>
    <w:p w:rsidR="00971A9C" w:rsidRPr="00E6100C" w:rsidRDefault="0020770E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971A9C" w:rsidRPr="00E6100C">
        <w:rPr>
          <w:rFonts w:ascii="仿宋" w:eastAsia="仿宋" w:hAnsi="仿宋" w:hint="eastAsia"/>
          <w:sz w:val="24"/>
          <w:szCs w:val="24"/>
        </w:rPr>
        <w:t>支持在微信、Q</w:t>
      </w:r>
      <w:r w:rsidR="00971A9C" w:rsidRPr="00E6100C">
        <w:rPr>
          <w:rFonts w:ascii="仿宋" w:eastAsia="仿宋" w:hAnsi="仿宋"/>
          <w:sz w:val="24"/>
          <w:szCs w:val="24"/>
        </w:rPr>
        <w:t>Q</w:t>
      </w:r>
      <w:r w:rsidR="00971A9C" w:rsidRPr="00E6100C">
        <w:rPr>
          <w:rFonts w:ascii="仿宋" w:eastAsia="仿宋" w:hAnsi="仿宋" w:hint="eastAsia"/>
          <w:sz w:val="24"/>
          <w:szCs w:val="24"/>
        </w:rPr>
        <w:t>及其他移动端H5中使用；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（2）支持自然特征图片的识别与追踪；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（3）支持多张识别图数据集的加载与识别追踪；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（4）在任意屏幕分辨率下均能快速识别图片并加载对应A</w:t>
      </w:r>
      <w:r w:rsidRPr="00E6100C">
        <w:rPr>
          <w:rFonts w:ascii="仿宋" w:eastAsia="仿宋" w:hAnsi="仿宋"/>
          <w:sz w:val="24"/>
          <w:szCs w:val="24"/>
        </w:rPr>
        <w:t>R</w:t>
      </w:r>
      <w:r w:rsidRPr="00E6100C">
        <w:rPr>
          <w:rFonts w:ascii="仿宋" w:eastAsia="仿宋" w:hAnsi="仿宋" w:hint="eastAsia"/>
          <w:sz w:val="24"/>
          <w:szCs w:val="24"/>
        </w:rPr>
        <w:t>内容；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（5）虚拟资源能在A</w:t>
      </w:r>
      <w:r w:rsidRPr="00E6100C">
        <w:rPr>
          <w:rFonts w:ascii="仿宋" w:eastAsia="仿宋" w:hAnsi="仿宋"/>
          <w:sz w:val="24"/>
          <w:szCs w:val="24"/>
        </w:rPr>
        <w:t>R</w:t>
      </w:r>
      <w:r w:rsidRPr="00E6100C">
        <w:rPr>
          <w:rFonts w:ascii="仿宋" w:eastAsia="仿宋" w:hAnsi="仿宋" w:hint="eastAsia"/>
          <w:sz w:val="24"/>
          <w:szCs w:val="24"/>
        </w:rPr>
        <w:t>模式与沉浸模式之间切换展示；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（6）支持3D模型渲染，并且能够播放模型动画；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（7）支持视频播放；</w:t>
      </w:r>
    </w:p>
    <w:p w:rsidR="00971A9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（8）加载内容时有动态操作提示；</w:t>
      </w:r>
    </w:p>
    <w:p w:rsidR="00E6100C" w:rsidRPr="00E6100C" w:rsidRDefault="00971A9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（9）虚拟资源在A</w:t>
      </w:r>
      <w:r w:rsidRPr="00E6100C">
        <w:rPr>
          <w:rFonts w:ascii="仿宋" w:eastAsia="仿宋" w:hAnsi="仿宋"/>
          <w:sz w:val="24"/>
          <w:szCs w:val="24"/>
        </w:rPr>
        <w:t>R</w:t>
      </w:r>
      <w:r w:rsidR="00E6100C" w:rsidRPr="00E6100C">
        <w:rPr>
          <w:rFonts w:ascii="仿宋" w:eastAsia="仿宋" w:hAnsi="仿宋" w:hint="eastAsia"/>
          <w:sz w:val="24"/>
          <w:szCs w:val="24"/>
        </w:rPr>
        <w:t>角度</w:t>
      </w:r>
      <w:r w:rsidRPr="00E6100C">
        <w:rPr>
          <w:rFonts w:ascii="仿宋" w:eastAsia="仿宋" w:hAnsi="仿宋" w:hint="eastAsia"/>
          <w:sz w:val="24"/>
          <w:szCs w:val="24"/>
        </w:rPr>
        <w:t>变换以及</w:t>
      </w:r>
      <w:r w:rsidR="00E6100C" w:rsidRPr="00E6100C">
        <w:rPr>
          <w:rFonts w:ascii="仿宋" w:eastAsia="仿宋" w:hAnsi="仿宋" w:hint="eastAsia"/>
          <w:sz w:val="24"/>
          <w:szCs w:val="24"/>
        </w:rPr>
        <w:t>AR模式</w:t>
      </w:r>
      <w:r w:rsidRPr="00E6100C">
        <w:rPr>
          <w:rFonts w:ascii="仿宋" w:eastAsia="仿宋" w:hAnsi="仿宋" w:hint="eastAsia"/>
          <w:sz w:val="24"/>
          <w:szCs w:val="24"/>
        </w:rPr>
        <w:t>与沉浸模式之间切换时的过渡</w:t>
      </w:r>
      <w:r w:rsidR="00E6100C" w:rsidRPr="00E6100C">
        <w:rPr>
          <w:rFonts w:ascii="仿宋" w:eastAsia="仿宋" w:hAnsi="仿宋" w:hint="eastAsia"/>
          <w:sz w:val="24"/>
          <w:szCs w:val="24"/>
        </w:rPr>
        <w:t>应</w:t>
      </w:r>
      <w:r w:rsidRPr="00E6100C">
        <w:rPr>
          <w:rFonts w:ascii="仿宋" w:eastAsia="仿宋" w:hAnsi="仿宋" w:hint="eastAsia"/>
          <w:sz w:val="24"/>
          <w:szCs w:val="24"/>
        </w:rPr>
        <w:t>自然、流畅；</w:t>
      </w:r>
    </w:p>
    <w:p w:rsidR="00110D9D" w:rsidRDefault="00E6100C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6100C">
        <w:rPr>
          <w:rFonts w:ascii="仿宋" w:eastAsia="仿宋" w:hAnsi="仿宋" w:hint="eastAsia"/>
          <w:sz w:val="24"/>
          <w:szCs w:val="24"/>
        </w:rPr>
        <w:t>（10）</w:t>
      </w:r>
      <w:r w:rsidR="00971A9C" w:rsidRPr="00E6100C">
        <w:rPr>
          <w:rFonts w:ascii="仿宋" w:eastAsia="仿宋" w:hAnsi="仿宋" w:hint="eastAsia"/>
          <w:sz w:val="24"/>
          <w:szCs w:val="24"/>
        </w:rPr>
        <w:t>A</w:t>
      </w:r>
      <w:r w:rsidR="00971A9C" w:rsidRPr="00E6100C">
        <w:rPr>
          <w:rFonts w:ascii="仿宋" w:eastAsia="仿宋" w:hAnsi="仿宋"/>
          <w:sz w:val="24"/>
          <w:szCs w:val="24"/>
        </w:rPr>
        <w:t>R</w:t>
      </w:r>
      <w:r w:rsidR="00971A9C" w:rsidRPr="00E6100C">
        <w:rPr>
          <w:rFonts w:ascii="仿宋" w:eastAsia="仿宋" w:hAnsi="仿宋" w:hint="eastAsia"/>
          <w:sz w:val="24"/>
          <w:szCs w:val="24"/>
        </w:rPr>
        <w:t>界面中有识别图的明确提示；</w:t>
      </w:r>
    </w:p>
    <w:p w:rsidR="00E6100C" w:rsidRPr="00E6100C" w:rsidRDefault="00110D9D" w:rsidP="00E6100C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（11）</w:t>
      </w:r>
      <w:r w:rsidR="00E6100C" w:rsidRPr="00E6100C">
        <w:rPr>
          <w:rFonts w:ascii="仿宋" w:eastAsia="仿宋" w:hAnsi="仿宋" w:hint="eastAsia"/>
          <w:sz w:val="24"/>
          <w:szCs w:val="24"/>
        </w:rPr>
        <w:t>制作的AR阅读器版权归采购方所有。</w:t>
      </w:r>
      <w:bookmarkStart w:id="1" w:name="_GoBack"/>
      <w:bookmarkEnd w:id="1"/>
    </w:p>
    <w:p w:rsidR="0020770E" w:rsidRPr="0020770E" w:rsidRDefault="0020770E" w:rsidP="0020770E">
      <w:pPr>
        <w:widowControl/>
        <w:spacing w:before="120" w:after="120" w:line="273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三、项目建设周期</w:t>
      </w: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要求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Calibri" w:eastAsia="仿宋" w:hAnsi="Calibri" w:cs="Calibri"/>
          <w:bCs/>
          <w:color w:val="000000"/>
          <w:kern w:val="0"/>
          <w:sz w:val="24"/>
          <w:szCs w:val="24"/>
        </w:rPr>
        <w:t> </w:t>
      </w:r>
      <w:r w:rsidR="00110D9D" w:rsidRPr="0020770E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采购项目建设内容</w:t>
      </w:r>
      <w:r w:rsidR="00110D9D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中要求的内容</w:t>
      </w:r>
      <w:r w:rsidR="00110D9D">
        <w:rPr>
          <w:rFonts w:ascii="仿宋" w:eastAsia="仿宋" w:hAnsi="仿宋" w:cs="Times New Roman" w:hint="eastAsia"/>
          <w:bCs/>
          <w:color w:val="000000"/>
          <w:kern w:val="0"/>
          <w:sz w:val="24"/>
          <w:szCs w:val="24"/>
        </w:rPr>
        <w:t>1和内容2应在采购合同签署后30天内建设完成；内容3应在采购合同签署后60天内建设完成；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Calibri" w:eastAsia="仿宋" w:hAnsi="Calibri" w:cs="Calibri"/>
          <w:bCs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四</w:t>
      </w:r>
      <w:r w:rsidRPr="0020770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、合格的投标人</w:t>
      </w: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:</w:t>
      </w:r>
      <w:r w:rsidRPr="0020770E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符合《中华人民共和国政府采购法》第二十二条规定，即投标人参加采购活动应当具备下列条件：</w:t>
      </w:r>
    </w:p>
    <w:p w:rsidR="006010CC" w:rsidRPr="006010CC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（一）</w:t>
      </w:r>
      <w:r w:rsidR="006010CC" w:rsidRPr="006010CC">
        <w:rPr>
          <w:rFonts w:ascii="仿宋" w:eastAsia="仿宋" w:hAnsi="仿宋" w:cs="宋体"/>
          <w:color w:val="000000"/>
          <w:kern w:val="0"/>
          <w:sz w:val="24"/>
          <w:szCs w:val="24"/>
        </w:rPr>
        <w:t>本项目不接受联合体投标,投标人必须是在中国境内注册并具有独立法人资格的合法企业</w:t>
      </w:r>
      <w:r w:rsidR="006010CC" w:rsidRPr="006010C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（二）具有独立承担民事责任的能力；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（三）具有良好的商业信誉和健全的财务会计制度；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（四）具有履行合同所必需的设备和专业技术能力；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（五）有依法缴纳税收和社会保障资金的良好记录；</w:t>
      </w:r>
    </w:p>
    <w:p w:rsidR="0020770E" w:rsidRPr="0020770E" w:rsidRDefault="0020770E" w:rsidP="0020770E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077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（六）参加政府采购活动前三年内，在经营活动中没有重大违法记录；具有良好的社会信誉，遵守《出版管理条例》和其他相关管理规定，近三年以来无违反国家法律、出版管理法规的行为；</w:t>
      </w:r>
    </w:p>
    <w:p w:rsidR="009D2185" w:rsidRPr="00882950" w:rsidRDefault="009D2185" w:rsidP="00882950">
      <w:pPr>
        <w:widowControl/>
        <w:spacing w:line="315" w:lineRule="atLeast"/>
        <w:ind w:firstLine="426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9D2185" w:rsidRPr="00882950" w:rsidSect="00583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75" w:rsidRDefault="00EA6175" w:rsidP="0020770E">
      <w:r>
        <w:separator/>
      </w:r>
    </w:p>
  </w:endnote>
  <w:endnote w:type="continuationSeparator" w:id="0">
    <w:p w:rsidR="00EA6175" w:rsidRDefault="00EA6175" w:rsidP="0020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75" w:rsidRDefault="00EA6175" w:rsidP="0020770E">
      <w:r>
        <w:separator/>
      </w:r>
    </w:p>
  </w:footnote>
  <w:footnote w:type="continuationSeparator" w:id="0">
    <w:p w:rsidR="00EA6175" w:rsidRDefault="00EA6175" w:rsidP="0020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E94"/>
    <w:rsid w:val="00052717"/>
    <w:rsid w:val="00077054"/>
    <w:rsid w:val="00077246"/>
    <w:rsid w:val="000C4E94"/>
    <w:rsid w:val="00110D9D"/>
    <w:rsid w:val="001E4AE9"/>
    <w:rsid w:val="0020770E"/>
    <w:rsid w:val="00326CAC"/>
    <w:rsid w:val="00430355"/>
    <w:rsid w:val="00583910"/>
    <w:rsid w:val="006010CC"/>
    <w:rsid w:val="0060520F"/>
    <w:rsid w:val="00641C31"/>
    <w:rsid w:val="00666831"/>
    <w:rsid w:val="00666AFE"/>
    <w:rsid w:val="00882950"/>
    <w:rsid w:val="00894708"/>
    <w:rsid w:val="00971A9C"/>
    <w:rsid w:val="009D2185"/>
    <w:rsid w:val="00A32833"/>
    <w:rsid w:val="00AB0B24"/>
    <w:rsid w:val="00B321F1"/>
    <w:rsid w:val="00E53583"/>
    <w:rsid w:val="00E6100C"/>
    <w:rsid w:val="00EA6175"/>
    <w:rsid w:val="00F94096"/>
    <w:rsid w:val="00FA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031F8-B3C6-4BDC-80D3-FD48844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70E"/>
    <w:rPr>
      <w:sz w:val="18"/>
      <w:szCs w:val="18"/>
    </w:rPr>
  </w:style>
  <w:style w:type="paragraph" w:styleId="a5">
    <w:name w:val="List Paragraph"/>
    <w:basedOn w:val="a"/>
    <w:uiPriority w:val="34"/>
    <w:qFormat/>
    <w:rsid w:val="0020770E"/>
    <w:pPr>
      <w:ind w:firstLineChars="200" w:firstLine="420"/>
    </w:pPr>
  </w:style>
  <w:style w:type="table" w:styleId="a6">
    <w:name w:val="Table Grid"/>
    <w:basedOn w:val="a1"/>
    <w:uiPriority w:val="39"/>
    <w:rsid w:val="00326CAC"/>
    <w:rPr>
      <w:rFonts w:ascii="宋体" w:eastAsia="宋体" w:hAnsi="宋体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0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238</Words>
  <Characters>1360</Characters>
  <Application>Microsoft Office Word</Application>
  <DocSecurity>0</DocSecurity>
  <Lines>11</Lines>
  <Paragraphs>3</Paragraphs>
  <ScaleCrop>false</ScaleCrop>
  <Company>微软中国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18</cp:revision>
  <dcterms:created xsi:type="dcterms:W3CDTF">2020-04-29T08:12:00Z</dcterms:created>
  <dcterms:modified xsi:type="dcterms:W3CDTF">2020-05-06T02:08:00Z</dcterms:modified>
</cp:coreProperties>
</file>